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0D48" w14:textId="77777777" w:rsidR="001446CB" w:rsidRDefault="001446CB" w:rsidP="0077527F">
      <w:pPr>
        <w:spacing w:after="0" w:line="240" w:lineRule="auto"/>
        <w:rPr>
          <w:rFonts w:cs="Arial"/>
        </w:rPr>
      </w:pPr>
    </w:p>
    <w:p w14:paraId="6CE7A93E" w14:textId="77777777" w:rsidR="001446CB" w:rsidRDefault="001446CB" w:rsidP="0077527F">
      <w:pPr>
        <w:spacing w:after="0" w:line="240" w:lineRule="auto"/>
        <w:rPr>
          <w:rFonts w:cs="Arial"/>
        </w:rPr>
      </w:pPr>
    </w:p>
    <w:p w14:paraId="26B942B0" w14:textId="77777777" w:rsidR="00332508" w:rsidRDefault="00332508" w:rsidP="0077527F">
      <w:pPr>
        <w:spacing w:after="0" w:line="240" w:lineRule="auto"/>
        <w:rPr>
          <w:rFonts w:cs="Arial"/>
        </w:rPr>
      </w:pPr>
    </w:p>
    <w:p w14:paraId="2AD32BE0" w14:textId="012B1962" w:rsidR="0077527F" w:rsidRDefault="00BB5137" w:rsidP="00332508">
      <w:pPr>
        <w:spacing w:after="0" w:line="240" w:lineRule="auto"/>
        <w:rPr>
          <w:rFonts w:cs="Arial"/>
        </w:rPr>
      </w:pPr>
      <w:r>
        <w:rPr>
          <w:rFonts w:cs="Arial"/>
        </w:rPr>
        <w:t>3 September 2019</w:t>
      </w:r>
    </w:p>
    <w:p w14:paraId="6D798650" w14:textId="77777777" w:rsidR="00BB5137" w:rsidRPr="00D01395" w:rsidRDefault="00BB5137" w:rsidP="00332508">
      <w:pPr>
        <w:spacing w:after="0" w:line="240" w:lineRule="auto"/>
        <w:rPr>
          <w:rFonts w:cs="Arial"/>
        </w:rPr>
      </w:pPr>
    </w:p>
    <w:p w14:paraId="024703D9" w14:textId="617FAAF0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"Prefix"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«Prefix»</w:t>
      </w:r>
      <w:r>
        <w:rPr>
          <w:rFonts w:cs="Arial"/>
        </w:rPr>
        <w:fldChar w:fldCharType="end"/>
      </w:r>
      <w:r w:rsidRPr="00D01395"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MERGEFIELD "Initials"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«Initials»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MERGEFIELD "Last_name"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«Last_name»</w:t>
      </w:r>
      <w:r>
        <w:rPr>
          <w:rFonts w:cs="Arial"/>
        </w:rPr>
        <w:fldChar w:fldCharType="end"/>
      </w:r>
    </w:p>
    <w:p w14:paraId="796B5CA4" w14:textId="387B55D6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"Position"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«Position»</w:t>
      </w:r>
      <w:r>
        <w:rPr>
          <w:rFonts w:cs="Arial"/>
        </w:rPr>
        <w:fldChar w:fldCharType="end"/>
      </w:r>
    </w:p>
    <w:p w14:paraId="26CE045B" w14:textId="0D526CAB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"Name"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«Name»</w:t>
      </w:r>
      <w:r>
        <w:rPr>
          <w:rFonts w:cs="Arial"/>
        </w:rPr>
        <w:fldChar w:fldCharType="end"/>
      </w:r>
    </w:p>
    <w:p w14:paraId="4889DC84" w14:textId="6C38CA57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"Address_1"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«Address_1»</w:t>
      </w:r>
      <w:r>
        <w:rPr>
          <w:rFonts w:cs="Arial"/>
        </w:rPr>
        <w:fldChar w:fldCharType="end"/>
      </w:r>
    </w:p>
    <w:p w14:paraId="6BDD9C67" w14:textId="30501ECE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"Address_2"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«Address_2»</w:t>
      </w:r>
      <w:r>
        <w:rPr>
          <w:rFonts w:cs="Arial"/>
        </w:rPr>
        <w:fldChar w:fldCharType="end"/>
      </w:r>
    </w:p>
    <w:p w14:paraId="2FC5FD33" w14:textId="753A570C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"Address_3"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«Address_3»</w:t>
      </w:r>
      <w:r>
        <w:rPr>
          <w:rFonts w:cs="Arial"/>
        </w:rPr>
        <w:fldChar w:fldCharType="end"/>
      </w:r>
    </w:p>
    <w:p w14:paraId="598F6903" w14:textId="19ECC25E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"Town"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«Town»</w:t>
      </w:r>
      <w:r>
        <w:rPr>
          <w:rFonts w:cs="Arial"/>
        </w:rPr>
        <w:fldChar w:fldCharType="end"/>
      </w:r>
    </w:p>
    <w:p w14:paraId="6DBC8FF9" w14:textId="5B415568" w:rsidR="0077527F" w:rsidRDefault="0077527F" w:rsidP="00332508">
      <w:pPr>
        <w:spacing w:after="0"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"Postcode"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«Postcode»</w:t>
      </w:r>
      <w:r>
        <w:rPr>
          <w:rFonts w:cs="Arial"/>
        </w:rPr>
        <w:fldChar w:fldCharType="end"/>
      </w:r>
    </w:p>
    <w:p w14:paraId="75EC3545" w14:textId="77777777" w:rsidR="0077527F" w:rsidRPr="00D01395" w:rsidRDefault="0077527F" w:rsidP="00332508">
      <w:pPr>
        <w:spacing w:after="0" w:line="240" w:lineRule="auto"/>
        <w:rPr>
          <w:rFonts w:cs="Arial"/>
        </w:rPr>
      </w:pPr>
    </w:p>
    <w:p w14:paraId="01C494FA" w14:textId="14D370D5" w:rsidR="0077527F" w:rsidRDefault="0077527F" w:rsidP="00332508">
      <w:pPr>
        <w:spacing w:after="0" w:line="240" w:lineRule="auto"/>
        <w:rPr>
          <w:rFonts w:cs="Arial"/>
        </w:rPr>
      </w:pPr>
      <w:r w:rsidRPr="00D01395">
        <w:rPr>
          <w:rFonts w:cs="Arial"/>
        </w:rPr>
        <w:t xml:space="preserve">Dear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MERGEFIELD "Prefix"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«Prefix»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MERGEFIELD "Last_name" </w:instrText>
      </w:r>
      <w:r>
        <w:rPr>
          <w:rFonts w:cs="Arial"/>
        </w:rPr>
        <w:fldChar w:fldCharType="separate"/>
      </w:r>
      <w:r w:rsidR="00613A77">
        <w:rPr>
          <w:rFonts w:cs="Arial"/>
          <w:noProof/>
        </w:rPr>
        <w:t>«Last_name»</w:t>
      </w:r>
      <w:r>
        <w:rPr>
          <w:rFonts w:cs="Arial"/>
        </w:rPr>
        <w:fldChar w:fldCharType="end"/>
      </w:r>
    </w:p>
    <w:p w14:paraId="6D93E680" w14:textId="77777777" w:rsidR="0077527F" w:rsidRDefault="0077527F" w:rsidP="00332508">
      <w:pPr>
        <w:spacing w:after="0" w:line="240" w:lineRule="auto"/>
        <w:rPr>
          <w:b/>
        </w:rPr>
      </w:pPr>
    </w:p>
    <w:p w14:paraId="0C51262E" w14:textId="77777777" w:rsidR="007654DA" w:rsidRDefault="007654DA" w:rsidP="00332508">
      <w:pPr>
        <w:spacing w:after="120" w:line="240" w:lineRule="auto"/>
        <w:rPr>
          <w:b/>
        </w:rPr>
      </w:pPr>
      <w:r>
        <w:rPr>
          <w:b/>
        </w:rPr>
        <w:t>The financial well-being of your employees is vital</w:t>
      </w:r>
      <w:bookmarkStart w:id="0" w:name="_GoBack"/>
      <w:bookmarkEnd w:id="0"/>
    </w:p>
    <w:p w14:paraId="04E25D54" w14:textId="4EF08912" w:rsidR="00B31BC6" w:rsidRDefault="007654DA" w:rsidP="00332508">
      <w:pPr>
        <w:spacing w:line="240" w:lineRule="auto"/>
      </w:pPr>
      <w:r w:rsidRPr="00F87C7E">
        <w:t xml:space="preserve">Financial </w:t>
      </w:r>
      <w:r w:rsidR="000164B0">
        <w:t>worries</w:t>
      </w:r>
      <w:r w:rsidRPr="00F87C7E">
        <w:t xml:space="preserve"> affect both mental and ph</w:t>
      </w:r>
      <w:r w:rsidR="00F87C7E" w:rsidRPr="00F87C7E">
        <w:t xml:space="preserve">ysical health, impacting directly upon employee performance.  </w:t>
      </w:r>
      <w:r w:rsidR="000164B0">
        <w:t>We can h</w:t>
      </w:r>
      <w:r w:rsidR="0077527F" w:rsidRPr="00F87C7E">
        <w:t>elp your employees take control of their finances, so they can focus more on your business.</w:t>
      </w:r>
      <w:r w:rsidR="00F87C7E">
        <w:t xml:space="preserve"> </w:t>
      </w:r>
    </w:p>
    <w:p w14:paraId="0BDC5186" w14:textId="65DD450E" w:rsidR="00166096" w:rsidRDefault="009E7FDB" w:rsidP="00332508">
      <w:pPr>
        <w:spacing w:after="0" w:line="240" w:lineRule="auto"/>
        <w:rPr>
          <w:lang w:val="en-US"/>
        </w:rPr>
      </w:pPr>
      <w:r>
        <w:rPr>
          <w:lang w:val="en-US"/>
        </w:rPr>
        <w:t>Under your corporate responsibility agenda, y</w:t>
      </w:r>
      <w:r w:rsidR="00166096">
        <w:rPr>
          <w:lang w:val="en-US"/>
        </w:rPr>
        <w:t xml:space="preserve">ou can help provide your employees with access to an experienced savings and loans </w:t>
      </w:r>
      <w:r w:rsidR="00A124F8">
        <w:rPr>
          <w:lang w:val="en-US"/>
        </w:rPr>
        <w:t>provider and</w:t>
      </w:r>
      <w:r w:rsidR="00166096">
        <w:rPr>
          <w:lang w:val="en-US"/>
        </w:rPr>
        <w:t xml:space="preserve"> facilitate contributions from payroll.</w:t>
      </w:r>
    </w:p>
    <w:p w14:paraId="3CA1B81D" w14:textId="77777777" w:rsidR="00166096" w:rsidRDefault="00166096" w:rsidP="00FB4E7C">
      <w:pPr>
        <w:spacing w:after="0" w:line="240" w:lineRule="auto"/>
        <w:rPr>
          <w:lang w:val="en-US"/>
        </w:rPr>
      </w:pPr>
    </w:p>
    <w:p w14:paraId="212C2133" w14:textId="684EF2E5" w:rsidR="00740774" w:rsidRPr="00740774" w:rsidRDefault="00BB5137" w:rsidP="00332508">
      <w:pPr>
        <w:spacing w:after="120" w:line="240" w:lineRule="auto"/>
        <w:rPr>
          <w:b/>
        </w:rPr>
      </w:pPr>
      <w:r>
        <w:rPr>
          <w:b/>
        </w:rPr>
        <w:t xml:space="preserve">Credit Unions </w:t>
      </w:r>
      <w:r w:rsidR="00740774" w:rsidRPr="00740774">
        <w:rPr>
          <w:b/>
        </w:rPr>
        <w:t>can provide:</w:t>
      </w:r>
    </w:p>
    <w:p w14:paraId="33379F29" w14:textId="77E1D0DF" w:rsidR="00740774" w:rsidRDefault="00740774" w:rsidP="00332508">
      <w:pPr>
        <w:pStyle w:val="ListParagraph"/>
        <w:numPr>
          <w:ilvl w:val="0"/>
          <w:numId w:val="1"/>
        </w:numPr>
        <w:spacing w:line="240" w:lineRule="auto"/>
        <w:ind w:left="709"/>
      </w:pPr>
      <w:r>
        <w:t>S</w:t>
      </w:r>
      <w:r w:rsidR="00082303" w:rsidRPr="002940D3">
        <w:t>avings plans to protect against financial emergencies</w:t>
      </w:r>
      <w:r w:rsidR="00082303">
        <w:t>,</w:t>
      </w:r>
      <w:r w:rsidR="00082303" w:rsidRPr="002940D3">
        <w:t xml:space="preserve"> but also to save for </w:t>
      </w:r>
      <w:r w:rsidR="00263ABC">
        <w:t>larger</w:t>
      </w:r>
      <w:r w:rsidR="00082303" w:rsidRPr="002940D3">
        <w:t xml:space="preserve"> expenses</w:t>
      </w:r>
    </w:p>
    <w:p w14:paraId="67741B41" w14:textId="74FF40EA" w:rsidR="0077527F" w:rsidRDefault="00BB5137" w:rsidP="00332508">
      <w:pPr>
        <w:pStyle w:val="ListParagraph"/>
        <w:numPr>
          <w:ilvl w:val="0"/>
          <w:numId w:val="1"/>
        </w:numPr>
        <w:spacing w:line="240" w:lineRule="auto"/>
        <w:ind w:left="709"/>
      </w:pPr>
      <w:r>
        <w:t xml:space="preserve">Ethical </w:t>
      </w:r>
      <w:r w:rsidR="00740774">
        <w:t>L</w:t>
      </w:r>
      <w:r w:rsidR="00082303">
        <w:t xml:space="preserve">oans </w:t>
      </w:r>
      <w:r>
        <w:t>for a range of purposes</w:t>
      </w:r>
    </w:p>
    <w:p w14:paraId="000F58B5" w14:textId="33AF0A82" w:rsidR="004B72CB" w:rsidRDefault="00BB5137" w:rsidP="00332508">
      <w:pPr>
        <w:pStyle w:val="ListParagraph"/>
        <w:numPr>
          <w:ilvl w:val="0"/>
          <w:numId w:val="1"/>
        </w:numPr>
        <w:spacing w:line="240" w:lineRule="auto"/>
        <w:ind w:left="709"/>
      </w:pPr>
      <w:r>
        <w:t>A wide range of products and services to help support your employees</w:t>
      </w:r>
    </w:p>
    <w:p w14:paraId="41F5E6B9" w14:textId="2D1827BE" w:rsidR="002D60F7" w:rsidRDefault="00166096" w:rsidP="00FB4E7C">
      <w:pPr>
        <w:spacing w:after="0" w:line="240" w:lineRule="auto"/>
        <w:rPr>
          <w:lang w:val="en-US"/>
        </w:rPr>
      </w:pPr>
      <w:r w:rsidRPr="00FB4E7C">
        <w:rPr>
          <w:lang w:val="en-US"/>
        </w:rPr>
        <w:t>Savings</w:t>
      </w:r>
      <w:r w:rsidR="004B72CB" w:rsidRPr="00FB4E7C">
        <w:rPr>
          <w:bCs/>
          <w:lang w:val="en-US"/>
        </w:rPr>
        <w:t xml:space="preserve"> are p</w:t>
      </w:r>
      <w:r w:rsidR="00263ABC" w:rsidRPr="00FB4E7C">
        <w:rPr>
          <w:bCs/>
          <w:lang w:val="en-US"/>
        </w:rPr>
        <w:t>rotected by t</w:t>
      </w:r>
      <w:r w:rsidR="00F87C7E" w:rsidRPr="00FB4E7C">
        <w:rPr>
          <w:bCs/>
          <w:lang w:val="en-US"/>
        </w:rPr>
        <w:t>he Financial Services Compensation Scheme</w:t>
      </w:r>
      <w:r w:rsidR="00F87C7E" w:rsidRPr="00FB4E7C">
        <w:rPr>
          <w:lang w:val="en-US"/>
        </w:rPr>
        <w:t xml:space="preserve"> (FSCS)</w:t>
      </w:r>
      <w:r w:rsidRPr="00FB4E7C">
        <w:rPr>
          <w:lang w:val="en-US"/>
        </w:rPr>
        <w:t xml:space="preserve"> and</w:t>
      </w:r>
      <w:r w:rsidR="00A124F8">
        <w:rPr>
          <w:lang w:val="en-US"/>
        </w:rPr>
        <w:t xml:space="preserve"> provide long-</w:t>
      </w:r>
      <w:r w:rsidR="002D60F7">
        <w:rPr>
          <w:lang w:val="en-US"/>
        </w:rPr>
        <w:t xml:space="preserve">term protection for your employees and their families – and if they do need to </w:t>
      </w:r>
      <w:r w:rsidR="004B72CB">
        <w:rPr>
          <w:lang w:val="en-US"/>
        </w:rPr>
        <w:t>b</w:t>
      </w:r>
      <w:r w:rsidR="002D60F7">
        <w:rPr>
          <w:lang w:val="en-US"/>
        </w:rPr>
        <w:t>orrow, you can help make sure it is from a fair and regulated provider.</w:t>
      </w:r>
    </w:p>
    <w:p w14:paraId="6B7DF983" w14:textId="77777777" w:rsidR="00CF6914" w:rsidRPr="00FB4E7C" w:rsidRDefault="00CF6914" w:rsidP="00332508">
      <w:pPr>
        <w:spacing w:after="0" w:line="240" w:lineRule="auto"/>
        <w:rPr>
          <w:lang w:val="en-US"/>
        </w:rPr>
      </w:pPr>
    </w:p>
    <w:p w14:paraId="048F73B2" w14:textId="0449E2B1" w:rsidR="00F13CD5" w:rsidRPr="00CF6914" w:rsidRDefault="00F13CD5" w:rsidP="00332508">
      <w:pPr>
        <w:pStyle w:val="ListParagraph"/>
        <w:spacing w:after="120" w:line="240" w:lineRule="auto"/>
        <w:ind w:left="0"/>
        <w:contextualSpacing w:val="0"/>
        <w:rPr>
          <w:b/>
        </w:rPr>
      </w:pPr>
      <w:r w:rsidRPr="00F13CD5">
        <w:rPr>
          <w:b/>
        </w:rPr>
        <w:t xml:space="preserve">Who </w:t>
      </w:r>
      <w:r w:rsidR="00BB5137">
        <w:rPr>
          <w:b/>
        </w:rPr>
        <w:t>are the credit unions</w:t>
      </w:r>
      <w:r w:rsidR="004B72CB">
        <w:rPr>
          <w:b/>
        </w:rPr>
        <w:t>?</w:t>
      </w:r>
    </w:p>
    <w:p w14:paraId="509AA389" w14:textId="2FB2F951" w:rsidR="00BB5137" w:rsidRDefault="00BB5137" w:rsidP="003325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&lt;&lt;ENTER BRIEF NARRATIVE ON THE SPECIFIC CREDIT UNIONS&gt;&gt;</w:t>
      </w:r>
    </w:p>
    <w:p w14:paraId="7DB5CFF5" w14:textId="77777777" w:rsidR="00BB5137" w:rsidRDefault="00BB5137" w:rsidP="003325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1"/>
          <w:szCs w:val="21"/>
        </w:rPr>
      </w:pPr>
    </w:p>
    <w:p w14:paraId="00BCCDF2" w14:textId="42F7ED0E" w:rsidR="0077527F" w:rsidRPr="003829AF" w:rsidRDefault="0077527F" w:rsidP="003325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1"/>
          <w:szCs w:val="21"/>
        </w:rPr>
      </w:pPr>
      <w:r w:rsidRPr="003829AF">
        <w:rPr>
          <w:rFonts w:ascii="Calibri" w:hAnsi="Calibri" w:cs="Arial"/>
          <w:sz w:val="21"/>
          <w:szCs w:val="21"/>
        </w:rPr>
        <w:t>Yours sincerely</w:t>
      </w:r>
    </w:p>
    <w:p w14:paraId="220759A1" w14:textId="7668D483" w:rsidR="00EB5397" w:rsidRDefault="00EB5397" w:rsidP="00332508">
      <w:pPr>
        <w:spacing w:after="0" w:line="240" w:lineRule="auto"/>
        <w:jc w:val="both"/>
        <w:rPr>
          <w:rFonts w:ascii="Calibri" w:hAnsi="Calibri" w:cs="Arial"/>
          <w:noProof/>
          <w:sz w:val="21"/>
          <w:szCs w:val="21"/>
        </w:rPr>
      </w:pPr>
    </w:p>
    <w:p w14:paraId="2C50708E" w14:textId="0D1C6548" w:rsidR="0077527F" w:rsidRPr="003829AF" w:rsidRDefault="0077527F" w:rsidP="00332508">
      <w:pPr>
        <w:spacing w:after="0" w:line="240" w:lineRule="auto"/>
        <w:jc w:val="both"/>
        <w:rPr>
          <w:rFonts w:ascii="Calibri" w:hAnsi="Calibri" w:cs="Arial"/>
          <w:sz w:val="21"/>
          <w:szCs w:val="21"/>
        </w:rPr>
      </w:pPr>
    </w:p>
    <w:p w14:paraId="4DCB1025" w14:textId="677EB039" w:rsidR="00EB5397" w:rsidRDefault="00A24B07" w:rsidP="00332508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1"/>
          <w:szCs w:val="21"/>
        </w:rPr>
      </w:pPr>
      <w:r w:rsidRPr="00A24B07">
        <w:rPr>
          <w:rFonts w:ascii="Calibri" w:hAnsi="Calibri" w:cs="Arial"/>
          <w:sz w:val="21"/>
          <w:szCs w:val="21"/>
        </w:rPr>
        <w:t>Chief Executive</w:t>
      </w:r>
      <w:r w:rsidR="00332508">
        <w:rPr>
          <w:rFonts w:ascii="Calibri" w:hAnsi="Calibri" w:cs="Arial"/>
          <w:sz w:val="21"/>
          <w:szCs w:val="21"/>
        </w:rPr>
        <w:tab/>
      </w:r>
    </w:p>
    <w:sectPr w:rsidR="00EB5397" w:rsidSect="00332508"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868B" w14:textId="77777777" w:rsidR="00092558" w:rsidRDefault="00092558" w:rsidP="00EB5397">
      <w:pPr>
        <w:spacing w:after="0" w:line="240" w:lineRule="auto"/>
      </w:pPr>
      <w:r>
        <w:separator/>
      </w:r>
    </w:p>
  </w:endnote>
  <w:endnote w:type="continuationSeparator" w:id="0">
    <w:p w14:paraId="504D952B" w14:textId="77777777" w:rsidR="00092558" w:rsidRDefault="00092558" w:rsidP="00EB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05BE" w14:textId="77777777" w:rsidR="00092558" w:rsidRDefault="00092558" w:rsidP="00EB5397">
      <w:pPr>
        <w:spacing w:after="0" w:line="240" w:lineRule="auto"/>
      </w:pPr>
      <w:r>
        <w:separator/>
      </w:r>
    </w:p>
  </w:footnote>
  <w:footnote w:type="continuationSeparator" w:id="0">
    <w:p w14:paraId="2477B905" w14:textId="77777777" w:rsidR="00092558" w:rsidRDefault="00092558" w:rsidP="00EB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E58"/>
    <w:multiLevelType w:val="hybridMultilevel"/>
    <w:tmpl w:val="2D7C344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F0C5627"/>
    <w:multiLevelType w:val="hybridMultilevel"/>
    <w:tmpl w:val="2A8C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35FB8"/>
    <w:multiLevelType w:val="hybridMultilevel"/>
    <w:tmpl w:val="3910A752"/>
    <w:lvl w:ilvl="0" w:tplc="ECFE60BA">
      <w:numFmt w:val="bullet"/>
      <w:lvlText w:val="-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70566D5E"/>
    <w:multiLevelType w:val="hybridMultilevel"/>
    <w:tmpl w:val="7950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04"/>
    <w:rsid w:val="000164B0"/>
    <w:rsid w:val="00082303"/>
    <w:rsid w:val="00092558"/>
    <w:rsid w:val="000A0FEE"/>
    <w:rsid w:val="000B5D4A"/>
    <w:rsid w:val="000E2743"/>
    <w:rsid w:val="001446CB"/>
    <w:rsid w:val="00166096"/>
    <w:rsid w:val="0018033F"/>
    <w:rsid w:val="001B4B4F"/>
    <w:rsid w:val="001C5C06"/>
    <w:rsid w:val="00263ABC"/>
    <w:rsid w:val="0026417B"/>
    <w:rsid w:val="002940D3"/>
    <w:rsid w:val="002B3C24"/>
    <w:rsid w:val="002D0F01"/>
    <w:rsid w:val="002D60F7"/>
    <w:rsid w:val="00326CEE"/>
    <w:rsid w:val="00332508"/>
    <w:rsid w:val="003607C1"/>
    <w:rsid w:val="00397ACB"/>
    <w:rsid w:val="003B4D17"/>
    <w:rsid w:val="00473BF3"/>
    <w:rsid w:val="004B72CB"/>
    <w:rsid w:val="00613A77"/>
    <w:rsid w:val="00694B16"/>
    <w:rsid w:val="00740774"/>
    <w:rsid w:val="007654DA"/>
    <w:rsid w:val="0077527F"/>
    <w:rsid w:val="007B3E77"/>
    <w:rsid w:val="00816904"/>
    <w:rsid w:val="00887EA3"/>
    <w:rsid w:val="008C49D0"/>
    <w:rsid w:val="009E7FDB"/>
    <w:rsid w:val="00A124F8"/>
    <w:rsid w:val="00A12DF9"/>
    <w:rsid w:val="00A24B07"/>
    <w:rsid w:val="00AF5536"/>
    <w:rsid w:val="00B31BC6"/>
    <w:rsid w:val="00B86B38"/>
    <w:rsid w:val="00BB5137"/>
    <w:rsid w:val="00CC0A9D"/>
    <w:rsid w:val="00CF6914"/>
    <w:rsid w:val="00E80BE7"/>
    <w:rsid w:val="00EB5397"/>
    <w:rsid w:val="00F13CD5"/>
    <w:rsid w:val="00F416E4"/>
    <w:rsid w:val="00F4367D"/>
    <w:rsid w:val="00F62722"/>
    <w:rsid w:val="00F63AB1"/>
    <w:rsid w:val="00F87C7E"/>
    <w:rsid w:val="00FB4E7C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7E4C"/>
  <w15:chartTrackingRefBased/>
  <w15:docId w15:val="{873DC6B9-9F30-4F1A-9533-83E7987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7C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B5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39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97"/>
  </w:style>
  <w:style w:type="paragraph" w:styleId="Footer">
    <w:name w:val="footer"/>
    <w:basedOn w:val="Normal"/>
    <w:link w:val="FooterChar"/>
    <w:uiPriority w:val="99"/>
    <w:unhideWhenUsed/>
    <w:rsid w:val="00EB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97"/>
  </w:style>
  <w:style w:type="paragraph" w:styleId="BalloonText">
    <w:name w:val="Balloon Text"/>
    <w:basedOn w:val="Normal"/>
    <w:link w:val="BalloonTextChar"/>
    <w:uiPriority w:val="99"/>
    <w:semiHidden/>
    <w:unhideWhenUsed/>
    <w:rsid w:val="0014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89F1-AF6F-40D6-BD97-F8C68A90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Griffiths</dc:creator>
  <cp:keywords/>
  <dc:description/>
  <cp:lastModifiedBy>Sean Lynch</cp:lastModifiedBy>
  <cp:revision>2</cp:revision>
  <cp:lastPrinted>2018-11-06T12:12:00Z</cp:lastPrinted>
  <dcterms:created xsi:type="dcterms:W3CDTF">2018-11-09T09:19:00Z</dcterms:created>
  <dcterms:modified xsi:type="dcterms:W3CDTF">2019-09-03T10:48:00Z</dcterms:modified>
</cp:coreProperties>
</file>